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  <w:r w:rsidRPr="0008132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4350" cy="1085850"/>
            <wp:effectExtent l="19050" t="0" r="0" b="0"/>
            <wp:docPr id="2" name="Рисунок 1" descr="Костромская обл (коронованный щит) контур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стромская обл (коронованный щит) контур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7F5" w:rsidRPr="0008132A" w:rsidRDefault="007F5E02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7.75pt;width:513pt;height:53.15pt;z-index:251660288" stroked="f">
            <v:textbox style="mso-next-textbox:#_x0000_s1026">
              <w:txbxContent>
                <w:p w:rsidR="007512D4" w:rsidRDefault="007512D4" w:rsidP="00A507F5">
                  <w:pPr>
                    <w:rPr>
                      <w:rFonts w:ascii="Garamond" w:hAnsi="Garamond"/>
                      <w:sz w:val="4"/>
                    </w:rPr>
                  </w:pPr>
                </w:p>
                <w:p w:rsidR="007512D4" w:rsidRPr="00260A00" w:rsidRDefault="007512D4" w:rsidP="00A507F5">
                  <w:pPr>
                    <w:pStyle w:val="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0A00"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ДЕПАРТАМЕНТ ЗДРАВООХРАНЕНИЯ  </w:t>
                  </w:r>
                </w:p>
                <w:p w:rsidR="007512D4" w:rsidRPr="00260A00" w:rsidRDefault="007512D4" w:rsidP="00A507F5">
                  <w:pPr>
                    <w:pStyle w:val="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0A00">
                    <w:rPr>
                      <w:rFonts w:ascii="Times New Roman" w:hAnsi="Times New Roman"/>
                      <w:sz w:val="28"/>
                      <w:szCs w:val="28"/>
                    </w:rPr>
                    <w:t>КОСТРОМСКОЙ ОБЛАСТИ</w:t>
                  </w:r>
                </w:p>
              </w:txbxContent>
            </v:textbox>
          </v:shape>
        </w:pict>
      </w:r>
    </w:p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</w:p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</w:p>
    <w:p w:rsidR="00A507F5" w:rsidRPr="0008132A" w:rsidRDefault="00A507F5" w:rsidP="007215E9">
      <w:pPr>
        <w:pStyle w:val="a3"/>
        <w:rPr>
          <w:rFonts w:ascii="Times New Roman" w:hAnsi="Times New Roman"/>
          <w:color w:val="auto"/>
          <w:sz w:val="28"/>
          <w:szCs w:val="28"/>
        </w:rPr>
      </w:pPr>
    </w:p>
    <w:p w:rsidR="00A507F5" w:rsidRPr="0008132A" w:rsidRDefault="00A507F5" w:rsidP="005B57E5">
      <w:pPr>
        <w:pStyle w:val="a3"/>
        <w:tabs>
          <w:tab w:val="left" w:pos="3450"/>
          <w:tab w:val="center" w:pos="4677"/>
        </w:tabs>
        <w:jc w:val="left"/>
        <w:rPr>
          <w:rFonts w:ascii="Times New Roman" w:hAnsi="Times New Roman"/>
          <w:color w:val="auto"/>
          <w:sz w:val="28"/>
          <w:szCs w:val="28"/>
        </w:rPr>
      </w:pPr>
      <w:r w:rsidRPr="0008132A">
        <w:rPr>
          <w:rFonts w:ascii="Times New Roman" w:hAnsi="Times New Roman"/>
          <w:color w:val="auto"/>
          <w:sz w:val="28"/>
          <w:szCs w:val="28"/>
        </w:rPr>
        <w:tab/>
        <w:t xml:space="preserve">       ПРИКАЗ</w:t>
      </w:r>
    </w:p>
    <w:p w:rsidR="00D20650" w:rsidRPr="0008132A" w:rsidRDefault="00D20650" w:rsidP="007215E9">
      <w:pPr>
        <w:pStyle w:val="a3"/>
        <w:tabs>
          <w:tab w:val="left" w:pos="3450"/>
          <w:tab w:val="center" w:pos="4677"/>
        </w:tabs>
        <w:rPr>
          <w:rFonts w:ascii="Times New Roman" w:hAnsi="Times New Roman"/>
          <w:color w:val="auto"/>
          <w:sz w:val="28"/>
          <w:szCs w:val="28"/>
        </w:rPr>
      </w:pPr>
    </w:p>
    <w:p w:rsidR="00A507F5" w:rsidRPr="007F5E02" w:rsidRDefault="004F3B60" w:rsidP="007215E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414D" w:rsidRPr="004F3B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5E02" w:rsidRPr="007F5E02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56C0">
        <w:rPr>
          <w:rFonts w:ascii="Times New Roman" w:hAnsi="Times New Roman" w:cs="Times New Roman"/>
          <w:sz w:val="28"/>
          <w:szCs w:val="28"/>
        </w:rPr>
        <w:t>___</w:t>
      </w:r>
      <w:r w:rsidR="007F5E02" w:rsidRPr="007F5E02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5056C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02E" w:rsidRPr="004F3B60">
        <w:rPr>
          <w:rFonts w:ascii="Times New Roman" w:hAnsi="Times New Roman" w:cs="Times New Roman"/>
          <w:sz w:val="28"/>
          <w:szCs w:val="28"/>
        </w:rPr>
        <w:t xml:space="preserve"> </w:t>
      </w:r>
      <w:r w:rsidR="0057414D" w:rsidRPr="004F3B60">
        <w:rPr>
          <w:rFonts w:ascii="Times New Roman" w:hAnsi="Times New Roman" w:cs="Times New Roman"/>
          <w:sz w:val="28"/>
          <w:szCs w:val="28"/>
        </w:rPr>
        <w:t>201</w:t>
      </w:r>
      <w:r w:rsidR="00232D4F">
        <w:rPr>
          <w:rFonts w:ascii="Times New Roman" w:hAnsi="Times New Roman" w:cs="Times New Roman"/>
          <w:sz w:val="28"/>
          <w:szCs w:val="28"/>
        </w:rPr>
        <w:t>4</w:t>
      </w:r>
      <w:r w:rsidR="005056C0">
        <w:rPr>
          <w:rFonts w:ascii="Times New Roman" w:hAnsi="Times New Roman" w:cs="Times New Roman"/>
          <w:sz w:val="28"/>
          <w:szCs w:val="28"/>
        </w:rPr>
        <w:t xml:space="preserve"> года</w:t>
      </w:r>
      <w:r w:rsidR="00A507F5" w:rsidRPr="004F3B60">
        <w:rPr>
          <w:rFonts w:ascii="Times New Roman" w:hAnsi="Times New Roman" w:cs="Times New Roman"/>
          <w:sz w:val="28"/>
          <w:szCs w:val="28"/>
        </w:rPr>
        <w:t xml:space="preserve"> </w:t>
      </w:r>
      <w:r w:rsidR="00A507F5" w:rsidRPr="0008132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20650" w:rsidRPr="0008132A">
        <w:rPr>
          <w:rFonts w:ascii="Times New Roman" w:hAnsi="Times New Roman" w:cs="Times New Roman"/>
          <w:sz w:val="28"/>
          <w:szCs w:val="28"/>
        </w:rPr>
        <w:t xml:space="preserve">   </w:t>
      </w:r>
      <w:r w:rsidR="00BF55AD" w:rsidRPr="0008132A">
        <w:rPr>
          <w:rFonts w:ascii="Times New Roman" w:hAnsi="Times New Roman" w:cs="Times New Roman"/>
          <w:sz w:val="28"/>
          <w:szCs w:val="28"/>
        </w:rPr>
        <w:t>№</w:t>
      </w:r>
      <w:r w:rsidR="00623FCF">
        <w:rPr>
          <w:rFonts w:ascii="Times New Roman" w:hAnsi="Times New Roman" w:cs="Times New Roman"/>
          <w:sz w:val="28"/>
          <w:szCs w:val="28"/>
        </w:rPr>
        <w:t xml:space="preserve"> </w:t>
      </w:r>
      <w:r w:rsidR="00C416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F5E02" w:rsidRPr="007F5E02">
        <w:rPr>
          <w:rFonts w:ascii="Times New Roman" w:hAnsi="Times New Roman" w:cs="Times New Roman"/>
          <w:sz w:val="28"/>
          <w:szCs w:val="28"/>
          <w:u w:val="single"/>
        </w:rPr>
        <w:t>114к</w:t>
      </w:r>
    </w:p>
    <w:bookmarkEnd w:id="0"/>
    <w:p w:rsidR="00A507F5" w:rsidRPr="0008132A" w:rsidRDefault="00A507F5" w:rsidP="007215E9">
      <w:pPr>
        <w:pStyle w:val="1"/>
        <w:spacing w:before="0" w:line="240" w:lineRule="auto"/>
        <w:rPr>
          <w:rFonts w:ascii="Times New Roman" w:eastAsia="Times New Roman" w:hAnsi="Times New Roman" w:cs="Times New Roman"/>
        </w:rPr>
      </w:pPr>
      <w:r w:rsidRPr="0008132A">
        <w:rPr>
          <w:rFonts w:ascii="Times New Roman" w:hAnsi="Times New Roman" w:cs="Times New Roman"/>
          <w:b w:val="0"/>
          <w:color w:val="auto"/>
        </w:rPr>
        <w:t xml:space="preserve">О </w:t>
      </w:r>
      <w:r w:rsidR="0032302E" w:rsidRPr="0008132A">
        <w:rPr>
          <w:rFonts w:ascii="Times New Roman" w:hAnsi="Times New Roman" w:cs="Times New Roman"/>
          <w:b w:val="0"/>
          <w:color w:val="auto"/>
        </w:rPr>
        <w:t xml:space="preserve">внесении изменений в приказ </w:t>
      </w:r>
    </w:p>
    <w:p w:rsidR="00A507F5" w:rsidRPr="0008132A" w:rsidRDefault="0032302E" w:rsidP="007215E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32A">
        <w:rPr>
          <w:rFonts w:ascii="Times New Roman" w:eastAsia="Times New Roman" w:hAnsi="Times New Roman" w:cs="Times New Roman"/>
          <w:sz w:val="28"/>
          <w:szCs w:val="28"/>
        </w:rPr>
        <w:t>департамента здравоохранения</w:t>
      </w:r>
    </w:p>
    <w:p w:rsidR="0032302E" w:rsidRPr="0008132A" w:rsidRDefault="0032302E" w:rsidP="007215E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32A">
        <w:rPr>
          <w:rFonts w:ascii="Times New Roman" w:eastAsia="Times New Roman" w:hAnsi="Times New Roman" w:cs="Times New Roman"/>
          <w:sz w:val="28"/>
          <w:szCs w:val="28"/>
        </w:rPr>
        <w:t xml:space="preserve">Костромской области </w:t>
      </w:r>
    </w:p>
    <w:p w:rsidR="00A507F5" w:rsidRDefault="005056C0" w:rsidP="007215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06.08.2013 № 583/1к</w:t>
      </w:r>
    </w:p>
    <w:p w:rsidR="005056C0" w:rsidRDefault="005056C0" w:rsidP="00721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B60" w:rsidRPr="0008132A" w:rsidRDefault="005056C0" w:rsidP="004F3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233C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49233C">
        <w:rPr>
          <w:rFonts w:ascii="Times New Roman" w:hAnsi="Times New Roman" w:cs="Times New Roman"/>
          <w:sz w:val="28"/>
          <w:szCs w:val="28"/>
        </w:rPr>
        <w:t>повышения качества работы аттестационных комиссий департамента здравоохранения Костромской области</w:t>
      </w:r>
      <w:proofErr w:type="gramEnd"/>
    </w:p>
    <w:p w:rsidR="00A507F5" w:rsidRPr="0008132A" w:rsidRDefault="007512D4" w:rsidP="00751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07F5" w:rsidRPr="0008132A">
        <w:rPr>
          <w:rFonts w:ascii="Times New Roman" w:hAnsi="Times New Roman" w:cs="Times New Roman"/>
          <w:sz w:val="28"/>
          <w:szCs w:val="28"/>
        </w:rPr>
        <w:t>РИКАЗЫВАЮ:</w:t>
      </w:r>
    </w:p>
    <w:p w:rsidR="006D6FD5" w:rsidRDefault="007512D4" w:rsidP="00693BC2">
      <w:pPr>
        <w:pStyle w:val="a7"/>
        <w:numPr>
          <w:ilvl w:val="0"/>
          <w:numId w:val="21"/>
        </w:numPr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512D4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2D4">
        <w:rPr>
          <w:rFonts w:ascii="Times New Roman" w:eastAsia="Times New Roman" w:hAnsi="Times New Roman" w:cs="Times New Roman"/>
          <w:sz w:val="28"/>
          <w:szCs w:val="28"/>
        </w:rPr>
        <w:t xml:space="preserve">Координационных комитетов  и экспертных групп аттестационных комиссий департамента здравоохранения Костромской области по присвоению, подтверждению или снятию квалификационных категорий специалистов, работающих </w:t>
      </w:r>
      <w:r w:rsidRPr="007512D4">
        <w:rPr>
          <w:rStyle w:val="FontStyle42"/>
          <w:rFonts w:eastAsia="Times New Roman"/>
          <w:sz w:val="28"/>
          <w:szCs w:val="28"/>
        </w:rPr>
        <w:t>в системе здравоохранения Российской Федерации на территории Костромской области</w:t>
      </w:r>
      <w:r w:rsidR="00015143">
        <w:rPr>
          <w:rStyle w:val="FontStyle42"/>
          <w:sz w:val="28"/>
          <w:szCs w:val="28"/>
        </w:rPr>
        <w:t xml:space="preserve"> (приложение № 2), утвержденный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015143">
        <w:rPr>
          <w:rFonts w:ascii="Times New Roman" w:hAnsi="Times New Roman" w:cs="Times New Roman"/>
          <w:sz w:val="28"/>
          <w:szCs w:val="28"/>
        </w:rPr>
        <w:t>ом</w:t>
      </w:r>
      <w:r w:rsidRPr="00693BC2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 Костромской области </w:t>
      </w:r>
      <w:r w:rsidR="005056C0" w:rsidRPr="005056C0">
        <w:rPr>
          <w:rFonts w:ascii="Times New Roman" w:hAnsi="Times New Roman" w:cs="Times New Roman"/>
          <w:sz w:val="28"/>
          <w:szCs w:val="28"/>
        </w:rPr>
        <w:t>от 06 августа 2013 года № 583/1 к «Об утверждении Порядка и сроков прохождения медицинскими работниками и фармацевтическими работниками аттестации</w:t>
      </w:r>
      <w:proofErr w:type="gramEnd"/>
      <w:r w:rsidR="005056C0" w:rsidRPr="005056C0">
        <w:rPr>
          <w:rFonts w:ascii="Times New Roman" w:hAnsi="Times New Roman" w:cs="Times New Roman"/>
          <w:sz w:val="28"/>
          <w:szCs w:val="28"/>
        </w:rPr>
        <w:t xml:space="preserve"> для получения квалификационной категории и состава аттестационных комиссий департамента здравоохранения Костромской области»</w:t>
      </w:r>
      <w:r w:rsidR="00232D4F">
        <w:rPr>
          <w:rFonts w:ascii="Times New Roman" w:hAnsi="Times New Roman" w:cs="Times New Roman"/>
          <w:sz w:val="28"/>
          <w:szCs w:val="28"/>
        </w:rPr>
        <w:t xml:space="preserve"> (в редакции приказов от 27.08.2013 № 659к, от 27.08.2013 № 659/1к, от 13.12.2013 № 1048к, от 17.02.2014 № 104к) </w:t>
      </w:r>
      <w:r w:rsidR="00C4161E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973" w:rsidRDefault="00A62613" w:rsidP="00A842F8">
      <w:pPr>
        <w:pStyle w:val="a7"/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4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973">
        <w:rPr>
          <w:rFonts w:ascii="Times New Roman" w:hAnsi="Times New Roman" w:cs="Times New Roman"/>
          <w:sz w:val="28"/>
          <w:szCs w:val="28"/>
        </w:rPr>
        <w:t>экспертную группу по аттестации врачей стоматологического профиля (раздел 9) изложить в новой редакции: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7707"/>
      </w:tblGrid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Новиков Е.Д</w:t>
            </w:r>
          </w:p>
        </w:tc>
        <w:tc>
          <w:tcPr>
            <w:tcW w:w="7707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Главный внештатный специалист стоматолог, главный врач ОГБУЗ «Костромская областная стоматологическая поликлиника» </w:t>
            </w:r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(председатель)</w:t>
            </w:r>
          </w:p>
        </w:tc>
      </w:tr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Зеленский </w:t>
            </w:r>
            <w:proofErr w:type="spellStart"/>
            <w:r w:rsidRPr="000813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А.А</w:t>
            </w:r>
            <w:proofErr w:type="spellEnd"/>
            <w:r w:rsidRPr="0008132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7707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главного врача по медицинской части ОГБУЗ «Костромская областная стоматологическая поликлиника» (заместитель председателя)</w:t>
            </w:r>
          </w:p>
        </w:tc>
      </w:tr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Лебедева О.А.</w:t>
            </w:r>
          </w:p>
        </w:tc>
        <w:tc>
          <w:tcPr>
            <w:tcW w:w="7707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 главного врача по медицинской части ОГБУЗ «Костромская областная стоматологическая поликлиника»</w:t>
            </w:r>
          </w:p>
        </w:tc>
      </w:tr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Панасенко </w:t>
            </w:r>
            <w:proofErr w:type="spellStart"/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07" w:type="dxa"/>
          </w:tcPr>
          <w:p w:rsidR="003E4973" w:rsidRPr="0008132A" w:rsidRDefault="003E4973" w:rsidP="002804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Врач-методист </w:t>
            </w:r>
            <w:r w:rsidRPr="000813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ОГБУЗ «Костромская областная стоматологическая поликлиника»</w:t>
            </w:r>
            <w:r w:rsidRPr="000813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ответственный </w:t>
            </w:r>
            <w:r w:rsidRPr="000813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секретарь)</w:t>
            </w:r>
          </w:p>
        </w:tc>
      </w:tr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Г.Л.</w:t>
            </w:r>
          </w:p>
        </w:tc>
        <w:tc>
          <w:tcPr>
            <w:tcW w:w="7707" w:type="dxa"/>
          </w:tcPr>
          <w:p w:rsidR="003E4973" w:rsidRPr="0008132A" w:rsidRDefault="00C75E0F" w:rsidP="003E4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Врач-стоматолог-хирург</w:t>
            </w:r>
            <w:r w:rsidR="003E4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ОГБУЗ «</w:t>
            </w:r>
            <w:r w:rsidR="003E4973" w:rsidRPr="000813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Костромская областная стоматологическая поликлиника</w:t>
            </w:r>
            <w:r w:rsidR="003E49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</w:tr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7707" w:type="dxa"/>
          </w:tcPr>
          <w:p w:rsidR="003E4973" w:rsidRPr="0008132A" w:rsidRDefault="003E4973" w:rsidP="003E4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внештатный детский специалист стоматолог, заведующая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ОГБУЗ «Костромская областная стоматологическая поликлиника»</w:t>
            </w:r>
          </w:p>
        </w:tc>
      </w:tr>
      <w:tr w:rsidR="003E4973" w:rsidRPr="0008132A" w:rsidTr="002804C2">
        <w:tc>
          <w:tcPr>
            <w:tcW w:w="2182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>Трош</w:t>
            </w:r>
            <w:r w:rsidRPr="000813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>ина Л.О.</w:t>
            </w:r>
          </w:p>
        </w:tc>
        <w:tc>
          <w:tcPr>
            <w:tcW w:w="7707" w:type="dxa"/>
          </w:tcPr>
          <w:p w:rsidR="003E4973" w:rsidRPr="0008132A" w:rsidRDefault="003E4973" w:rsidP="00280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32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 ОГБУЗ «Стоматологическая поликлиника № 1 г. Костромы»</w:t>
            </w:r>
          </w:p>
        </w:tc>
      </w:tr>
    </w:tbl>
    <w:p w:rsidR="003E4973" w:rsidRDefault="003E4973" w:rsidP="00A842F8">
      <w:pPr>
        <w:pStyle w:val="a7"/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61E" w:rsidRDefault="00A62613" w:rsidP="00A62613">
      <w:pPr>
        <w:pStyle w:val="a7"/>
        <w:tabs>
          <w:tab w:val="left" w:pos="-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4161E">
        <w:rPr>
          <w:rFonts w:ascii="Times New Roman" w:hAnsi="Times New Roman" w:cs="Times New Roman"/>
          <w:sz w:val="28"/>
          <w:szCs w:val="28"/>
        </w:rPr>
        <w:t xml:space="preserve">вывести из состава экспертной группы по аттестации </w:t>
      </w:r>
      <w:r>
        <w:rPr>
          <w:rFonts w:ascii="Times New Roman" w:hAnsi="Times New Roman" w:cs="Times New Roman"/>
          <w:sz w:val="28"/>
          <w:szCs w:val="28"/>
        </w:rPr>
        <w:t>специалистов по специальности «Стоматология», «Стоматология ортопедическая», «Стоматология профилактическая» (аттестационная комиссия №1)</w:t>
      </w:r>
      <w:r w:rsidR="006245A6">
        <w:rPr>
          <w:rFonts w:ascii="Times New Roman" w:hAnsi="Times New Roman" w:cs="Times New Roman"/>
          <w:sz w:val="28"/>
          <w:szCs w:val="28"/>
        </w:rPr>
        <w:t xml:space="preserve"> (раздел 3)</w:t>
      </w:r>
      <w:r>
        <w:rPr>
          <w:rFonts w:ascii="Times New Roman" w:hAnsi="Times New Roman" w:cs="Times New Roman"/>
          <w:sz w:val="28"/>
          <w:szCs w:val="28"/>
        </w:rPr>
        <w:t xml:space="preserve"> заведующего зуботехнической лабораторией ОГБУЗ «Стоматологическая поликлиника №1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остромы»</w:t>
      </w:r>
      <w:r w:rsidR="00C75E0F">
        <w:rPr>
          <w:rFonts w:ascii="Times New Roman" w:hAnsi="Times New Roman" w:cs="Times New Roman"/>
          <w:sz w:val="28"/>
          <w:szCs w:val="28"/>
        </w:rPr>
        <w:t xml:space="preserve"> </w:t>
      </w:r>
      <w:r w:rsidR="006245A6">
        <w:rPr>
          <w:rFonts w:ascii="Times New Roman" w:hAnsi="Times New Roman" w:cs="Times New Roman"/>
          <w:sz w:val="28"/>
          <w:szCs w:val="28"/>
        </w:rPr>
        <w:t>Смирнова А.М.</w:t>
      </w:r>
      <w:r w:rsidR="00C416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65DF" w:rsidRDefault="00A62613" w:rsidP="005B57E5">
      <w:pPr>
        <w:pStyle w:val="a7"/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15143">
        <w:rPr>
          <w:rFonts w:ascii="Times New Roman" w:hAnsi="Times New Roman" w:cs="Times New Roman"/>
          <w:sz w:val="28"/>
          <w:szCs w:val="28"/>
        </w:rPr>
        <w:t xml:space="preserve"> ввести в состав экспертной группы </w:t>
      </w:r>
      <w:r w:rsidR="006245A6">
        <w:rPr>
          <w:rFonts w:ascii="Times New Roman" w:hAnsi="Times New Roman" w:cs="Times New Roman"/>
          <w:sz w:val="28"/>
          <w:szCs w:val="28"/>
        </w:rPr>
        <w:t xml:space="preserve">по аттестации специалистов по специальности «Стоматология», «Стоматология ортопедическая», «Стоматология профилактическая» (аттестационная комиссия №1) </w:t>
      </w:r>
      <w:r w:rsidR="00015143">
        <w:rPr>
          <w:rFonts w:ascii="Times New Roman" w:hAnsi="Times New Roman" w:cs="Times New Roman"/>
          <w:sz w:val="28"/>
          <w:szCs w:val="28"/>
        </w:rPr>
        <w:t xml:space="preserve">(раздел </w:t>
      </w:r>
      <w:r w:rsidR="006245A6">
        <w:rPr>
          <w:rFonts w:ascii="Times New Roman" w:hAnsi="Times New Roman" w:cs="Times New Roman"/>
          <w:sz w:val="28"/>
          <w:szCs w:val="28"/>
        </w:rPr>
        <w:t>3</w:t>
      </w:r>
      <w:r w:rsidR="00015143">
        <w:rPr>
          <w:rFonts w:ascii="Times New Roman" w:hAnsi="Times New Roman" w:cs="Times New Roman"/>
          <w:sz w:val="28"/>
          <w:szCs w:val="28"/>
        </w:rPr>
        <w:t>)</w:t>
      </w:r>
      <w:r w:rsidR="00315BBA">
        <w:rPr>
          <w:rFonts w:ascii="Times New Roman" w:hAnsi="Times New Roman" w:cs="Times New Roman"/>
          <w:sz w:val="28"/>
          <w:szCs w:val="28"/>
        </w:rPr>
        <w:t xml:space="preserve"> </w:t>
      </w:r>
      <w:r w:rsidR="006245A6">
        <w:rPr>
          <w:rFonts w:ascii="Times New Roman" w:hAnsi="Times New Roman" w:cs="Times New Roman"/>
          <w:sz w:val="28"/>
          <w:szCs w:val="28"/>
        </w:rPr>
        <w:t>заведующего  терапевтическим отделением ОГБУЗ «Стоматологическая поликлиника №1 г</w:t>
      </w:r>
      <w:proofErr w:type="gramStart"/>
      <w:r w:rsidR="006245A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245A6">
        <w:rPr>
          <w:rFonts w:ascii="Times New Roman" w:hAnsi="Times New Roman" w:cs="Times New Roman"/>
          <w:sz w:val="28"/>
          <w:szCs w:val="28"/>
        </w:rPr>
        <w:t>остромы» Голицыну С.Л.</w:t>
      </w:r>
      <w:r w:rsidR="00C75E0F">
        <w:rPr>
          <w:rFonts w:ascii="Times New Roman" w:hAnsi="Times New Roman" w:cs="Times New Roman"/>
          <w:sz w:val="28"/>
          <w:szCs w:val="28"/>
        </w:rPr>
        <w:t>;</w:t>
      </w:r>
    </w:p>
    <w:p w:rsidR="00C75E0F" w:rsidRDefault="00C75E0F" w:rsidP="005B57E5">
      <w:pPr>
        <w:pStyle w:val="a7"/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вывести из состава экспертной группы по аттестации специалистов по специальности «Стоматология», «Стоматология ортопедическая», «Стоматология профилактическая» (аттестационная комиссия №1) (раздел 3) преподавателя стоматологии ОГОБУ СПО «Костромской областной медицинский колледж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С.А.Богомолова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Рождественкую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C75E0F" w:rsidRPr="005B57E5" w:rsidRDefault="00C75E0F" w:rsidP="005B57E5">
      <w:pPr>
        <w:pStyle w:val="a7"/>
        <w:tabs>
          <w:tab w:val="left" w:pos="-28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ввести в состав экспертной группы по аттестации специалистов по специальности «Стоматология», «Стоматология ортопедическая», «Стоматология профилактическая» (аттестационная комиссия №1) (раздел 3) заведующую стоматологическим отделением ОГБУЗ «Костромская областная стоматологическая поликлиника»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CCF" w:rsidRDefault="004F3B60" w:rsidP="00365A5B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</w:p>
    <w:p w:rsidR="00365A5B" w:rsidRDefault="00365A5B" w:rsidP="00365A5B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Pr="00365A5B" w:rsidRDefault="00C75E0F" w:rsidP="00365A5B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B2A3F" w:rsidRPr="0008132A" w:rsidRDefault="004B0048" w:rsidP="007215E9">
      <w:pPr>
        <w:pStyle w:val="a5"/>
        <w:rPr>
          <w:sz w:val="28"/>
          <w:szCs w:val="28"/>
        </w:rPr>
      </w:pPr>
      <w:r>
        <w:rPr>
          <w:sz w:val="28"/>
          <w:szCs w:val="28"/>
        </w:rPr>
        <w:t>Д</w:t>
      </w:r>
      <w:r w:rsidR="008B2A3F" w:rsidRPr="0008132A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8B2A3F" w:rsidRPr="0008132A">
        <w:rPr>
          <w:sz w:val="28"/>
          <w:szCs w:val="28"/>
        </w:rPr>
        <w:t xml:space="preserve"> департамента</w:t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</w:r>
      <w:r w:rsidR="0047238B" w:rsidRPr="0008132A">
        <w:rPr>
          <w:sz w:val="28"/>
          <w:szCs w:val="28"/>
        </w:rPr>
        <w:t xml:space="preserve"> </w:t>
      </w:r>
      <w:r w:rsidR="008B2A3F" w:rsidRPr="0008132A">
        <w:rPr>
          <w:sz w:val="28"/>
          <w:szCs w:val="28"/>
        </w:rPr>
        <w:tab/>
      </w:r>
      <w:r w:rsidR="008B2A3F" w:rsidRPr="0008132A">
        <w:rPr>
          <w:sz w:val="28"/>
          <w:szCs w:val="28"/>
        </w:rPr>
        <w:tab/>
        <w:t xml:space="preserve">          </w:t>
      </w:r>
      <w:r w:rsidR="00365A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А.В.Князев</w:t>
      </w:r>
    </w:p>
    <w:p w:rsidR="008B2A3F" w:rsidRPr="0008132A" w:rsidRDefault="008B2A3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8B2A3F" w:rsidRDefault="008B2A3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6F53A9" w:rsidRDefault="006F53A9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6F53A9" w:rsidRDefault="006F53A9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16CCF" w:rsidRDefault="00516CC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937FAB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75E0F" w:rsidRDefault="00C75E0F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4B0048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директора </w:t>
      </w:r>
    </w:p>
    <w:p w:rsidR="004B0048" w:rsidRDefault="004B0048" w:rsidP="004B0048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                                                                            Д.В.Суриков</w:t>
      </w: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B0048" w:rsidRDefault="004B0048" w:rsidP="007215E9">
      <w:pPr>
        <w:pStyle w:val="a7"/>
        <w:tabs>
          <w:tab w:val="left" w:pos="1134"/>
        </w:tabs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937FAB" w:rsidRDefault="00516CCF" w:rsidP="00015143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15143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015143" w:rsidRDefault="00015143" w:rsidP="00015143">
      <w:pPr>
        <w:pStyle w:val="a7"/>
        <w:tabs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BB3E1D">
        <w:rPr>
          <w:rFonts w:ascii="Times New Roman" w:hAnsi="Times New Roman" w:cs="Times New Roman"/>
          <w:sz w:val="28"/>
          <w:szCs w:val="28"/>
        </w:rPr>
        <w:t>, правовой и кадровой работы</w:t>
      </w:r>
      <w:r w:rsidR="00BB3E1D">
        <w:rPr>
          <w:rFonts w:ascii="Times New Roman" w:hAnsi="Times New Roman" w:cs="Times New Roman"/>
          <w:sz w:val="28"/>
          <w:szCs w:val="28"/>
        </w:rPr>
        <w:tab/>
      </w:r>
      <w:r w:rsidR="00BB3E1D">
        <w:rPr>
          <w:rFonts w:ascii="Times New Roman" w:hAnsi="Times New Roman" w:cs="Times New Roman"/>
          <w:sz w:val="28"/>
          <w:szCs w:val="28"/>
        </w:rPr>
        <w:tab/>
      </w:r>
      <w:r w:rsidR="00BB3E1D">
        <w:rPr>
          <w:rFonts w:ascii="Times New Roman" w:hAnsi="Times New Roman" w:cs="Times New Roman"/>
          <w:sz w:val="28"/>
          <w:szCs w:val="28"/>
        </w:rPr>
        <w:tab/>
      </w:r>
      <w:r w:rsidR="00365A5B">
        <w:rPr>
          <w:rFonts w:ascii="Times New Roman" w:hAnsi="Times New Roman" w:cs="Times New Roman"/>
          <w:sz w:val="28"/>
          <w:szCs w:val="28"/>
        </w:rPr>
        <w:t xml:space="preserve">      </w:t>
      </w:r>
      <w:r w:rsidR="00516CCF">
        <w:rPr>
          <w:rFonts w:ascii="Times New Roman" w:hAnsi="Times New Roman" w:cs="Times New Roman"/>
          <w:sz w:val="28"/>
          <w:szCs w:val="28"/>
        </w:rPr>
        <w:t>Е.С. Кукуш</w:t>
      </w:r>
      <w:r w:rsidR="00BB3E1D">
        <w:rPr>
          <w:rFonts w:ascii="Times New Roman" w:hAnsi="Times New Roman" w:cs="Times New Roman"/>
          <w:sz w:val="28"/>
          <w:szCs w:val="28"/>
        </w:rPr>
        <w:t>к</w:t>
      </w:r>
      <w:r w:rsidR="00516CCF">
        <w:rPr>
          <w:rFonts w:ascii="Times New Roman" w:hAnsi="Times New Roman" w:cs="Times New Roman"/>
          <w:sz w:val="28"/>
          <w:szCs w:val="28"/>
        </w:rPr>
        <w:t>ина</w:t>
      </w:r>
    </w:p>
    <w:p w:rsidR="004921A0" w:rsidRPr="0008132A" w:rsidRDefault="004921A0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F51BBC" w:rsidRPr="0008132A" w:rsidRDefault="00F51BBC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A507F5" w:rsidRPr="0008132A"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аттестационной комиссии, 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  <w:r w:rsidRPr="0008132A">
        <w:rPr>
          <w:rFonts w:ascii="Times New Roman" w:hAnsi="Times New Roman" w:cs="Times New Roman"/>
          <w:sz w:val="28"/>
          <w:szCs w:val="28"/>
        </w:rPr>
        <w:tab/>
      </w:r>
      <w:r w:rsidRPr="0008132A">
        <w:rPr>
          <w:rFonts w:ascii="Times New Roman" w:hAnsi="Times New Roman" w:cs="Times New Roman"/>
          <w:sz w:val="28"/>
          <w:szCs w:val="28"/>
        </w:rPr>
        <w:tab/>
      </w:r>
      <w:r w:rsidRPr="0008132A">
        <w:rPr>
          <w:rFonts w:ascii="Times New Roman" w:hAnsi="Times New Roman" w:cs="Times New Roman"/>
          <w:sz w:val="28"/>
          <w:szCs w:val="28"/>
        </w:rPr>
        <w:tab/>
      </w:r>
      <w:r w:rsidR="00015143">
        <w:rPr>
          <w:rFonts w:ascii="Times New Roman" w:hAnsi="Times New Roman" w:cs="Times New Roman"/>
          <w:sz w:val="28"/>
          <w:szCs w:val="28"/>
        </w:rPr>
        <w:tab/>
      </w:r>
      <w:r w:rsidR="00365A5B">
        <w:rPr>
          <w:rFonts w:ascii="Times New Roman" w:hAnsi="Times New Roman" w:cs="Times New Roman"/>
          <w:sz w:val="28"/>
          <w:szCs w:val="28"/>
        </w:rPr>
        <w:t xml:space="preserve">              О.Н.Макаренко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отдела образования, </w:t>
      </w:r>
      <w:proofErr w:type="gramStart"/>
      <w:r w:rsidRPr="0008132A"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 w:rsidRPr="00081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и кадровой работы </w:t>
      </w:r>
    </w:p>
    <w:p w:rsidR="00F51BBC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департамента здравоохранения </w:t>
      </w:r>
    </w:p>
    <w:p w:rsidR="00A507F5" w:rsidRPr="0008132A" w:rsidRDefault="00F51BBC" w:rsidP="00721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8C45F6" w:rsidRPr="0008132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8132A">
        <w:rPr>
          <w:rFonts w:ascii="Times New Roman" w:hAnsi="Times New Roman" w:cs="Times New Roman"/>
          <w:sz w:val="28"/>
          <w:szCs w:val="28"/>
        </w:rPr>
        <w:t xml:space="preserve">     </w:t>
      </w:r>
      <w:r w:rsidR="008C45F6" w:rsidRPr="0008132A">
        <w:rPr>
          <w:rFonts w:ascii="Times New Roman" w:hAnsi="Times New Roman" w:cs="Times New Roman"/>
          <w:sz w:val="28"/>
          <w:szCs w:val="28"/>
        </w:rPr>
        <w:t xml:space="preserve"> </w:t>
      </w:r>
      <w:r w:rsidRPr="0008132A">
        <w:rPr>
          <w:rFonts w:ascii="Times New Roman" w:hAnsi="Times New Roman" w:cs="Times New Roman"/>
          <w:sz w:val="28"/>
          <w:szCs w:val="28"/>
        </w:rPr>
        <w:t xml:space="preserve">   </w:t>
      </w:r>
      <w:r w:rsidR="00A507F5" w:rsidRPr="00081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143" w:rsidRDefault="00015143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143" w:rsidRDefault="00015143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5143" w:rsidRPr="0008132A" w:rsidRDefault="00015143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587C2F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Количество экземпляров – 2</w:t>
      </w:r>
      <w:r w:rsidR="00A507F5" w:rsidRPr="0008132A">
        <w:rPr>
          <w:rFonts w:ascii="Times New Roman" w:hAnsi="Times New Roman" w:cs="Times New Roman"/>
          <w:sz w:val="28"/>
          <w:szCs w:val="28"/>
        </w:rPr>
        <w:t>: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>1.  Отдел образования, правовой и кадровой работы – 1 экземпляр.</w:t>
      </w:r>
    </w:p>
    <w:p w:rsidR="00A507F5" w:rsidRPr="0008132A" w:rsidRDefault="00A507F5" w:rsidP="007215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t xml:space="preserve">2. </w:t>
      </w:r>
      <w:r w:rsidR="004B0048">
        <w:rPr>
          <w:rFonts w:ascii="Times New Roman" w:hAnsi="Times New Roman" w:cs="Times New Roman"/>
          <w:sz w:val="28"/>
          <w:szCs w:val="28"/>
        </w:rPr>
        <w:t>ОГБУЗ «Костромская областная стоматологическая поликлиника»</w:t>
      </w:r>
      <w:r w:rsidRPr="0008132A">
        <w:rPr>
          <w:rFonts w:ascii="Times New Roman" w:hAnsi="Times New Roman" w:cs="Times New Roman"/>
          <w:sz w:val="28"/>
          <w:szCs w:val="28"/>
        </w:rPr>
        <w:t xml:space="preserve"> – 1 экземпляр.</w:t>
      </w: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507F5" w:rsidRPr="0008132A" w:rsidRDefault="00A507F5" w:rsidP="007215E9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132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A507F5" w:rsidRPr="0008132A" w:rsidSect="007215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_Souveni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B283F4"/>
    <w:lvl w:ilvl="0">
      <w:numFmt w:val="bullet"/>
      <w:lvlText w:val="*"/>
      <w:lvlJc w:val="left"/>
    </w:lvl>
  </w:abstractNum>
  <w:abstractNum w:abstractNumId="1">
    <w:nsid w:val="094964A5"/>
    <w:multiLevelType w:val="hybridMultilevel"/>
    <w:tmpl w:val="AB94D558"/>
    <w:lvl w:ilvl="0" w:tplc="922871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A65F4"/>
    <w:multiLevelType w:val="hybridMultilevel"/>
    <w:tmpl w:val="9B0825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A1466"/>
    <w:multiLevelType w:val="hybridMultilevel"/>
    <w:tmpl w:val="6922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2FE2"/>
    <w:multiLevelType w:val="hybridMultilevel"/>
    <w:tmpl w:val="8B909C44"/>
    <w:lvl w:ilvl="0" w:tplc="65E68E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CBD2A5E"/>
    <w:multiLevelType w:val="hybridMultilevel"/>
    <w:tmpl w:val="CAC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82A9E"/>
    <w:multiLevelType w:val="multilevel"/>
    <w:tmpl w:val="4E849F3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6B52EE3"/>
    <w:multiLevelType w:val="hybridMultilevel"/>
    <w:tmpl w:val="15106200"/>
    <w:lvl w:ilvl="0" w:tplc="0CBA9DBA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C7538AD"/>
    <w:multiLevelType w:val="hybridMultilevel"/>
    <w:tmpl w:val="C596B8F0"/>
    <w:lvl w:ilvl="0" w:tplc="FFA29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A50942"/>
    <w:multiLevelType w:val="multilevel"/>
    <w:tmpl w:val="B1ACB35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8AA0CAE"/>
    <w:multiLevelType w:val="multilevel"/>
    <w:tmpl w:val="2B1C1B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FFF3995"/>
    <w:multiLevelType w:val="multilevel"/>
    <w:tmpl w:val="A5F06F3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>
    <w:nsid w:val="5E6E7D58"/>
    <w:multiLevelType w:val="hybridMultilevel"/>
    <w:tmpl w:val="4822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30ADA"/>
    <w:multiLevelType w:val="multilevel"/>
    <w:tmpl w:val="05EC8C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4">
    <w:nsid w:val="658F5AE8"/>
    <w:multiLevelType w:val="hybridMultilevel"/>
    <w:tmpl w:val="EA1E0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570BF"/>
    <w:multiLevelType w:val="hybridMultilevel"/>
    <w:tmpl w:val="5116270A"/>
    <w:lvl w:ilvl="0" w:tplc="6E9E1B0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F92307"/>
    <w:multiLevelType w:val="hybridMultilevel"/>
    <w:tmpl w:val="37F63D02"/>
    <w:lvl w:ilvl="0" w:tplc="CCF42DBE">
      <w:start w:val="1"/>
      <w:numFmt w:val="decimal"/>
      <w:lvlText w:val="%1)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7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9"/>
  </w:num>
  <w:num w:numId="16">
    <w:abstractNumId w:val="13"/>
  </w:num>
  <w:num w:numId="17">
    <w:abstractNumId w:val="12"/>
  </w:num>
  <w:num w:numId="18">
    <w:abstractNumId w:val="3"/>
  </w:num>
  <w:num w:numId="19">
    <w:abstractNumId w:val="14"/>
  </w:num>
  <w:num w:numId="20">
    <w:abstractNumId w:val="4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7F5"/>
    <w:rsid w:val="00015143"/>
    <w:rsid w:val="0008132A"/>
    <w:rsid w:val="00095845"/>
    <w:rsid w:val="000A72F3"/>
    <w:rsid w:val="000B3561"/>
    <w:rsid w:val="000D26DF"/>
    <w:rsid w:val="000E126D"/>
    <w:rsid w:val="000E30E6"/>
    <w:rsid w:val="000F634C"/>
    <w:rsid w:val="0010144A"/>
    <w:rsid w:val="00110F42"/>
    <w:rsid w:val="00132BEE"/>
    <w:rsid w:val="00137748"/>
    <w:rsid w:val="00150BF6"/>
    <w:rsid w:val="00154001"/>
    <w:rsid w:val="00161075"/>
    <w:rsid w:val="001749AC"/>
    <w:rsid w:val="00187A9E"/>
    <w:rsid w:val="00192737"/>
    <w:rsid w:val="001B2441"/>
    <w:rsid w:val="001B55BB"/>
    <w:rsid w:val="001D0BDB"/>
    <w:rsid w:val="001E0251"/>
    <w:rsid w:val="00204A4C"/>
    <w:rsid w:val="00232D4F"/>
    <w:rsid w:val="0025061F"/>
    <w:rsid w:val="002A28E0"/>
    <w:rsid w:val="002D4F9C"/>
    <w:rsid w:val="002E1390"/>
    <w:rsid w:val="002F2C71"/>
    <w:rsid w:val="003048F1"/>
    <w:rsid w:val="00315BBA"/>
    <w:rsid w:val="0032302E"/>
    <w:rsid w:val="00334DA8"/>
    <w:rsid w:val="00356C0C"/>
    <w:rsid w:val="00365A5B"/>
    <w:rsid w:val="0037161B"/>
    <w:rsid w:val="00375AFF"/>
    <w:rsid w:val="00385597"/>
    <w:rsid w:val="003B4D03"/>
    <w:rsid w:val="003E4973"/>
    <w:rsid w:val="003F6D31"/>
    <w:rsid w:val="00410E5B"/>
    <w:rsid w:val="0041333A"/>
    <w:rsid w:val="0042224C"/>
    <w:rsid w:val="00467E59"/>
    <w:rsid w:val="0047238B"/>
    <w:rsid w:val="00487A3A"/>
    <w:rsid w:val="00491870"/>
    <w:rsid w:val="004921A0"/>
    <w:rsid w:val="0049233C"/>
    <w:rsid w:val="0049702C"/>
    <w:rsid w:val="004B0048"/>
    <w:rsid w:val="004B196F"/>
    <w:rsid w:val="004B2388"/>
    <w:rsid w:val="004C4B89"/>
    <w:rsid w:val="004E4FA9"/>
    <w:rsid w:val="004F3B60"/>
    <w:rsid w:val="005056C0"/>
    <w:rsid w:val="00516CCF"/>
    <w:rsid w:val="005511B1"/>
    <w:rsid w:val="00557353"/>
    <w:rsid w:val="0057414D"/>
    <w:rsid w:val="00587C2F"/>
    <w:rsid w:val="005920EC"/>
    <w:rsid w:val="0059407E"/>
    <w:rsid w:val="005A32D6"/>
    <w:rsid w:val="005B57E5"/>
    <w:rsid w:val="005B5E9F"/>
    <w:rsid w:val="005C4F38"/>
    <w:rsid w:val="006016ED"/>
    <w:rsid w:val="00623FCF"/>
    <w:rsid w:val="006245A6"/>
    <w:rsid w:val="0062540A"/>
    <w:rsid w:val="00657E7D"/>
    <w:rsid w:val="006606AF"/>
    <w:rsid w:val="006724E4"/>
    <w:rsid w:val="00685AA4"/>
    <w:rsid w:val="006912EA"/>
    <w:rsid w:val="00693BC2"/>
    <w:rsid w:val="006B2755"/>
    <w:rsid w:val="006B4F63"/>
    <w:rsid w:val="006C32D2"/>
    <w:rsid w:val="006D618A"/>
    <w:rsid w:val="006D6FD5"/>
    <w:rsid w:val="006E321B"/>
    <w:rsid w:val="006F53A9"/>
    <w:rsid w:val="00712D51"/>
    <w:rsid w:val="00715CFC"/>
    <w:rsid w:val="007162A9"/>
    <w:rsid w:val="007215E9"/>
    <w:rsid w:val="007340DF"/>
    <w:rsid w:val="00747F04"/>
    <w:rsid w:val="007512D4"/>
    <w:rsid w:val="007B3267"/>
    <w:rsid w:val="007C0596"/>
    <w:rsid w:val="007F5E02"/>
    <w:rsid w:val="0080681F"/>
    <w:rsid w:val="00812CFD"/>
    <w:rsid w:val="00843A48"/>
    <w:rsid w:val="00872697"/>
    <w:rsid w:val="0088456A"/>
    <w:rsid w:val="00890365"/>
    <w:rsid w:val="0089163A"/>
    <w:rsid w:val="00895DAD"/>
    <w:rsid w:val="008A05FE"/>
    <w:rsid w:val="008B2A3F"/>
    <w:rsid w:val="008B7CEC"/>
    <w:rsid w:val="008C45F6"/>
    <w:rsid w:val="008F32C3"/>
    <w:rsid w:val="008F6EB5"/>
    <w:rsid w:val="0091003A"/>
    <w:rsid w:val="00932848"/>
    <w:rsid w:val="0093626E"/>
    <w:rsid w:val="00937FAB"/>
    <w:rsid w:val="009976F2"/>
    <w:rsid w:val="009C1E66"/>
    <w:rsid w:val="00A0291E"/>
    <w:rsid w:val="00A1050E"/>
    <w:rsid w:val="00A1306F"/>
    <w:rsid w:val="00A23CF2"/>
    <w:rsid w:val="00A419F3"/>
    <w:rsid w:val="00A507F5"/>
    <w:rsid w:val="00A62613"/>
    <w:rsid w:val="00A83FC9"/>
    <w:rsid w:val="00A842F8"/>
    <w:rsid w:val="00A91B6D"/>
    <w:rsid w:val="00A97037"/>
    <w:rsid w:val="00AC0B69"/>
    <w:rsid w:val="00AD2A52"/>
    <w:rsid w:val="00AD7B41"/>
    <w:rsid w:val="00AE2B6B"/>
    <w:rsid w:val="00B02243"/>
    <w:rsid w:val="00B224F6"/>
    <w:rsid w:val="00B229E1"/>
    <w:rsid w:val="00B5677F"/>
    <w:rsid w:val="00B644AB"/>
    <w:rsid w:val="00B866E4"/>
    <w:rsid w:val="00BB3E1D"/>
    <w:rsid w:val="00BC4933"/>
    <w:rsid w:val="00BF2792"/>
    <w:rsid w:val="00BF55AD"/>
    <w:rsid w:val="00C3332F"/>
    <w:rsid w:val="00C4161E"/>
    <w:rsid w:val="00C52647"/>
    <w:rsid w:val="00C619E9"/>
    <w:rsid w:val="00C75E0F"/>
    <w:rsid w:val="00CA13BC"/>
    <w:rsid w:val="00CA33D0"/>
    <w:rsid w:val="00CB5EDA"/>
    <w:rsid w:val="00CD432B"/>
    <w:rsid w:val="00D20650"/>
    <w:rsid w:val="00D30BFA"/>
    <w:rsid w:val="00D43FFF"/>
    <w:rsid w:val="00D53F7A"/>
    <w:rsid w:val="00D766BF"/>
    <w:rsid w:val="00D95C85"/>
    <w:rsid w:val="00DA237F"/>
    <w:rsid w:val="00DE4E7E"/>
    <w:rsid w:val="00DF1442"/>
    <w:rsid w:val="00E15C83"/>
    <w:rsid w:val="00E40C0B"/>
    <w:rsid w:val="00E665DF"/>
    <w:rsid w:val="00E74E88"/>
    <w:rsid w:val="00E958DB"/>
    <w:rsid w:val="00EE4C8D"/>
    <w:rsid w:val="00F14DD2"/>
    <w:rsid w:val="00F407D2"/>
    <w:rsid w:val="00F435E0"/>
    <w:rsid w:val="00F51BBC"/>
    <w:rsid w:val="00F84A01"/>
    <w:rsid w:val="00F876A6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50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507F5"/>
    <w:pPr>
      <w:keepNext/>
      <w:spacing w:after="0" w:line="240" w:lineRule="auto"/>
      <w:jc w:val="center"/>
      <w:outlineLvl w:val="1"/>
    </w:pPr>
    <w:rPr>
      <w:rFonts w:ascii="AG_Souvenir" w:eastAsia="Times New Roman" w:hAnsi="AG_Souvenir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qFormat/>
    <w:rsid w:val="00E958D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E958DB"/>
    <w:pPr>
      <w:keepNext/>
      <w:spacing w:after="0" w:line="240" w:lineRule="auto"/>
      <w:outlineLvl w:val="3"/>
    </w:pPr>
    <w:rPr>
      <w:rFonts w:ascii="Times New Roman" w:eastAsia="Times New Roman" w:hAnsi="Times New Roman" w:cs="Arial"/>
      <w:color w:val="0000FF"/>
      <w:sz w:val="28"/>
      <w:szCs w:val="24"/>
    </w:rPr>
  </w:style>
  <w:style w:type="paragraph" w:styleId="5">
    <w:name w:val="heading 5"/>
    <w:basedOn w:val="a"/>
    <w:next w:val="a"/>
    <w:link w:val="50"/>
    <w:qFormat/>
    <w:rsid w:val="00E958D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E958DB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E958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E958DB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507F5"/>
    <w:rPr>
      <w:rFonts w:ascii="AG_Souvenir" w:eastAsia="Times New Roman" w:hAnsi="AG_Souvenir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507F5"/>
    <w:pPr>
      <w:spacing w:after="0" w:line="240" w:lineRule="auto"/>
      <w:jc w:val="center"/>
    </w:pPr>
    <w:rPr>
      <w:rFonts w:ascii="AG_Souvenir" w:eastAsia="Times New Roman" w:hAnsi="AG_Souvenir" w:cs="Times New Roman"/>
      <w:b/>
      <w:bCs/>
      <w:color w:val="0000FF"/>
      <w:sz w:val="32"/>
      <w:szCs w:val="24"/>
    </w:rPr>
  </w:style>
  <w:style w:type="character" w:customStyle="1" w:styleId="a4">
    <w:name w:val="Название Знак"/>
    <w:basedOn w:val="a0"/>
    <w:link w:val="a3"/>
    <w:rsid w:val="00A507F5"/>
    <w:rPr>
      <w:rFonts w:ascii="AG_Souvenir" w:eastAsia="Times New Roman" w:hAnsi="AG_Souvenir" w:cs="Times New Roman"/>
      <w:b/>
      <w:bCs/>
      <w:color w:val="0000FF"/>
      <w:sz w:val="32"/>
      <w:szCs w:val="24"/>
      <w:lang w:eastAsia="ru-RU"/>
    </w:rPr>
  </w:style>
  <w:style w:type="paragraph" w:styleId="a5">
    <w:name w:val="Body Text"/>
    <w:basedOn w:val="a"/>
    <w:link w:val="a6"/>
    <w:rsid w:val="00A507F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A507F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A507F5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A507F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507F5"/>
    <w:rPr>
      <w:rFonts w:eastAsiaTheme="minorEastAsia"/>
      <w:lang w:eastAsia="ru-RU"/>
    </w:rPr>
  </w:style>
  <w:style w:type="paragraph" w:styleId="aa">
    <w:name w:val="Balloon Text"/>
    <w:basedOn w:val="a"/>
    <w:link w:val="ab"/>
    <w:semiHidden/>
    <w:unhideWhenUsed/>
    <w:rsid w:val="00A5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7F5"/>
    <w:rPr>
      <w:rFonts w:ascii="Tahoma" w:eastAsiaTheme="minorEastAsia" w:hAnsi="Tahoma" w:cs="Tahoma"/>
      <w:sz w:val="16"/>
      <w:szCs w:val="16"/>
      <w:lang w:eastAsia="ru-RU"/>
    </w:rPr>
  </w:style>
  <w:style w:type="table" w:styleId="ac">
    <w:name w:val="Table Grid"/>
    <w:basedOn w:val="a1"/>
    <w:rsid w:val="006D6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2">
    <w:name w:val="Font Style42"/>
    <w:basedOn w:val="a0"/>
    <w:rsid w:val="00D766BF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D766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58DB"/>
    <w:rPr>
      <w:rFonts w:ascii="Times New Roman" w:eastAsia="Times New Roman" w:hAnsi="Times New Roman" w:cs="Arial"/>
      <w:color w:val="0000FF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958D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958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9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E958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E958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E958D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FF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E958DB"/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ConsPlusNormal">
    <w:name w:val="ConsPlusNormal"/>
    <w:rsid w:val="00E95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d">
    <w:name w:val="Hyperlink"/>
    <w:basedOn w:val="a0"/>
    <w:unhideWhenUsed/>
    <w:rsid w:val="00E958DB"/>
    <w:rPr>
      <w:color w:val="0000FF"/>
      <w:u w:val="single"/>
    </w:rPr>
  </w:style>
  <w:style w:type="paragraph" w:styleId="ae">
    <w:name w:val="Normal (Web)"/>
    <w:basedOn w:val="a"/>
    <w:unhideWhenUsed/>
    <w:rsid w:val="00E958DB"/>
    <w:pPr>
      <w:spacing w:before="75" w:after="75" w:line="240" w:lineRule="auto"/>
    </w:pPr>
    <w:rPr>
      <w:rFonts w:ascii="Tahoma" w:eastAsia="Times New Roman" w:hAnsi="Tahoma" w:cs="Tahoma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E958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E9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E958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E9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rsid w:val="00E958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Batang" w:hAnsi="Arial" w:cs="Times New Roman"/>
      <w:sz w:val="24"/>
      <w:szCs w:val="24"/>
      <w:lang w:eastAsia="ko-KR"/>
    </w:rPr>
  </w:style>
  <w:style w:type="paragraph" w:customStyle="1" w:styleId="af4">
    <w:name w:val="Таблицы (моноширинный)"/>
    <w:basedOn w:val="a"/>
    <w:next w:val="a"/>
    <w:rsid w:val="00E958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customStyle="1" w:styleId="af5">
    <w:name w:val="Прижатый влево"/>
    <w:basedOn w:val="a"/>
    <w:next w:val="a"/>
    <w:rsid w:val="00E95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4"/>
      <w:szCs w:val="24"/>
      <w:lang w:eastAsia="ko-KR"/>
    </w:rPr>
  </w:style>
  <w:style w:type="paragraph" w:styleId="af6">
    <w:name w:val="No Spacing"/>
    <w:uiPriority w:val="1"/>
    <w:qFormat/>
    <w:rsid w:val="00E958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5431-DAB6-46F7-99A1-BC19B965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DZO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JelezovaPV</dc:creator>
  <cp:keywords/>
  <dc:description/>
  <cp:lastModifiedBy>Макаренко Ольга Николаевна</cp:lastModifiedBy>
  <cp:revision>96</cp:revision>
  <cp:lastPrinted>2014-02-19T06:29:00Z</cp:lastPrinted>
  <dcterms:created xsi:type="dcterms:W3CDTF">2010-04-19T10:48:00Z</dcterms:created>
  <dcterms:modified xsi:type="dcterms:W3CDTF">2015-03-10T06:15:00Z</dcterms:modified>
</cp:coreProperties>
</file>