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5C" w:rsidRDefault="00E5405C" w:rsidP="00083D6F">
      <w:pPr>
        <w:pStyle w:val="a3"/>
        <w:spacing w:after="0"/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CB507B">
        <w:rPr>
          <w:sz w:val="28"/>
          <w:szCs w:val="28"/>
        </w:rPr>
        <w:t>Сообщение о принятии решения</w:t>
      </w:r>
    </w:p>
    <w:p w:rsidR="00E5405C" w:rsidRPr="00CB507B" w:rsidRDefault="00E5405C" w:rsidP="00083D6F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083D6F" w:rsidRDefault="00F35850" w:rsidP="00083D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E5405C" w:rsidRPr="00BE3711">
        <w:rPr>
          <w:sz w:val="28"/>
          <w:szCs w:val="28"/>
        </w:rPr>
        <w:t xml:space="preserve">ешением </w:t>
      </w:r>
      <w:r w:rsidR="00B41256" w:rsidRPr="00460E75">
        <w:rPr>
          <w:sz w:val="28"/>
          <w:szCs w:val="28"/>
        </w:rPr>
        <w:t>от 04.0</w:t>
      </w:r>
      <w:r w:rsidR="00B41256">
        <w:rPr>
          <w:sz w:val="28"/>
          <w:szCs w:val="28"/>
        </w:rPr>
        <w:t>7</w:t>
      </w:r>
      <w:r w:rsidR="00B41256" w:rsidRPr="00460E75">
        <w:rPr>
          <w:sz w:val="28"/>
          <w:szCs w:val="28"/>
        </w:rPr>
        <w:t>.2025 по адми</w:t>
      </w:r>
      <w:r w:rsidR="00B41256">
        <w:rPr>
          <w:sz w:val="28"/>
          <w:szCs w:val="28"/>
        </w:rPr>
        <w:t>нистративному делу № 3а-</w:t>
      </w:r>
      <w:r w:rsidR="00083D6F">
        <w:rPr>
          <w:sz w:val="28"/>
          <w:szCs w:val="28"/>
        </w:rPr>
        <w:t>5</w:t>
      </w:r>
      <w:r w:rsidR="00B41256">
        <w:rPr>
          <w:sz w:val="28"/>
          <w:szCs w:val="28"/>
        </w:rPr>
        <w:t>/2025 (3а-9</w:t>
      </w:r>
      <w:r w:rsidR="00083D6F">
        <w:rPr>
          <w:sz w:val="28"/>
          <w:szCs w:val="28"/>
        </w:rPr>
        <w:t>3</w:t>
      </w:r>
      <w:r w:rsidR="00B41256">
        <w:rPr>
          <w:sz w:val="28"/>
          <w:szCs w:val="28"/>
        </w:rPr>
        <w:t xml:space="preserve">/2024) (УИД </w:t>
      </w:r>
      <w:r w:rsidR="00B41256" w:rsidRPr="001843D8">
        <w:rPr>
          <w:sz w:val="28"/>
          <w:szCs w:val="28"/>
        </w:rPr>
        <w:t>44OS0000-01-202</w:t>
      </w:r>
      <w:r w:rsidR="00B41256">
        <w:rPr>
          <w:sz w:val="28"/>
          <w:szCs w:val="28"/>
        </w:rPr>
        <w:t>4</w:t>
      </w:r>
      <w:r w:rsidR="00B41256" w:rsidRPr="001843D8">
        <w:rPr>
          <w:sz w:val="28"/>
          <w:szCs w:val="28"/>
        </w:rPr>
        <w:t>-000</w:t>
      </w:r>
      <w:r w:rsidR="00083D6F">
        <w:rPr>
          <w:sz w:val="28"/>
          <w:szCs w:val="28"/>
        </w:rPr>
        <w:t>129</w:t>
      </w:r>
      <w:r w:rsidR="00B41256" w:rsidRPr="001843D8">
        <w:rPr>
          <w:sz w:val="28"/>
          <w:szCs w:val="28"/>
        </w:rPr>
        <w:t>-2</w:t>
      </w:r>
      <w:r w:rsidR="00083D6F">
        <w:rPr>
          <w:sz w:val="28"/>
          <w:szCs w:val="28"/>
        </w:rPr>
        <w:t>6</w:t>
      </w:r>
      <w:r w:rsidR="00B41256">
        <w:rPr>
          <w:sz w:val="28"/>
          <w:szCs w:val="28"/>
        </w:rPr>
        <w:t xml:space="preserve">), </w:t>
      </w:r>
      <w:r w:rsidR="00B41256" w:rsidRPr="00460E75">
        <w:rPr>
          <w:sz w:val="28"/>
          <w:szCs w:val="28"/>
        </w:rPr>
        <w:t>вступивш</w:t>
      </w:r>
      <w:r w:rsidR="00B41256">
        <w:rPr>
          <w:sz w:val="28"/>
          <w:szCs w:val="28"/>
        </w:rPr>
        <w:t>им</w:t>
      </w:r>
      <w:r w:rsidR="00B41256" w:rsidRPr="00460E75">
        <w:rPr>
          <w:sz w:val="28"/>
          <w:szCs w:val="28"/>
        </w:rPr>
        <w:t xml:space="preserve"> в законную силу 21.10.2025</w:t>
      </w:r>
      <w:r w:rsidR="00B41256">
        <w:rPr>
          <w:sz w:val="28"/>
          <w:szCs w:val="28"/>
        </w:rPr>
        <w:t xml:space="preserve">, </w:t>
      </w:r>
      <w:r w:rsidR="00E5405C">
        <w:rPr>
          <w:sz w:val="28"/>
          <w:szCs w:val="28"/>
        </w:rPr>
        <w:t>Костромско</w:t>
      </w:r>
      <w:r w:rsidR="00B41256">
        <w:rPr>
          <w:sz w:val="28"/>
          <w:szCs w:val="28"/>
        </w:rPr>
        <w:t>й</w:t>
      </w:r>
      <w:r w:rsidR="00E5405C">
        <w:rPr>
          <w:sz w:val="28"/>
          <w:szCs w:val="28"/>
        </w:rPr>
        <w:t xml:space="preserve"> областно</w:t>
      </w:r>
      <w:r w:rsidR="00B41256">
        <w:rPr>
          <w:sz w:val="28"/>
          <w:szCs w:val="28"/>
        </w:rPr>
        <w:t>й суд</w:t>
      </w:r>
      <w:r w:rsidR="00E5405C">
        <w:rPr>
          <w:sz w:val="28"/>
          <w:szCs w:val="28"/>
        </w:rPr>
        <w:t xml:space="preserve"> </w:t>
      </w:r>
      <w:r w:rsidR="00083D6F" w:rsidRPr="00083D6F">
        <w:rPr>
          <w:sz w:val="28"/>
          <w:szCs w:val="28"/>
        </w:rPr>
        <w:t xml:space="preserve">административные исковые требования первого заместителя Волжского межрегионального природоохранного прокурора Бородиной И.М. к департаменту лесного хозяйства Костромской области о признании недействующим в части лесохозяйственного регламента </w:t>
      </w:r>
      <w:proofErr w:type="spellStart"/>
      <w:r w:rsidR="00083D6F" w:rsidRPr="00083D6F">
        <w:rPr>
          <w:sz w:val="28"/>
          <w:szCs w:val="28"/>
        </w:rPr>
        <w:t>Солигаличского</w:t>
      </w:r>
      <w:proofErr w:type="spellEnd"/>
      <w:r w:rsidR="00083D6F" w:rsidRPr="00083D6F">
        <w:rPr>
          <w:sz w:val="28"/>
          <w:szCs w:val="28"/>
        </w:rPr>
        <w:t xml:space="preserve"> лесничества, утверждённого постановлением департамента лесного хозяйства Костромской области от 3 ноября 2015 года № 12</w:t>
      </w:r>
      <w:proofErr w:type="gramEnd"/>
      <w:r w:rsidR="00083D6F" w:rsidRPr="00083D6F">
        <w:rPr>
          <w:sz w:val="28"/>
          <w:szCs w:val="28"/>
        </w:rPr>
        <w:t>, в редакции с изменениями и дополнениями, утверждёнными постановлениями департамента лесного хозяйства Костромской области от 15</w:t>
      </w:r>
      <w:r w:rsidR="00083D6F">
        <w:rPr>
          <w:sz w:val="28"/>
          <w:szCs w:val="28"/>
        </w:rPr>
        <w:t xml:space="preserve"> </w:t>
      </w:r>
      <w:r w:rsidR="00083D6F" w:rsidRPr="00083D6F">
        <w:rPr>
          <w:sz w:val="28"/>
          <w:szCs w:val="28"/>
        </w:rPr>
        <w:t>декабря 2020 года № 18 и от 12 декабря</w:t>
      </w:r>
      <w:r w:rsidR="00083D6F">
        <w:rPr>
          <w:sz w:val="28"/>
          <w:szCs w:val="28"/>
        </w:rPr>
        <w:t xml:space="preserve"> 2022 года № 14, удовлетворил.</w:t>
      </w:r>
    </w:p>
    <w:p w:rsidR="006259E8" w:rsidRPr="00083D6F" w:rsidRDefault="00083D6F" w:rsidP="00083D6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3D6F">
        <w:rPr>
          <w:sz w:val="28"/>
          <w:szCs w:val="28"/>
        </w:rPr>
        <w:t>Призна</w:t>
      </w:r>
      <w:r>
        <w:rPr>
          <w:sz w:val="28"/>
          <w:szCs w:val="28"/>
        </w:rPr>
        <w:t>л</w:t>
      </w:r>
      <w:r w:rsidRPr="00083D6F">
        <w:rPr>
          <w:sz w:val="28"/>
          <w:szCs w:val="28"/>
        </w:rPr>
        <w:t xml:space="preserve"> не действующим с момента вступления решения суда </w:t>
      </w:r>
      <w:proofErr w:type="gramStart"/>
      <w:r w:rsidRPr="00083D6F">
        <w:rPr>
          <w:sz w:val="28"/>
          <w:szCs w:val="28"/>
        </w:rPr>
        <w:t>в</w:t>
      </w:r>
      <w:proofErr w:type="gramEnd"/>
      <w:r w:rsidRPr="00083D6F">
        <w:rPr>
          <w:sz w:val="28"/>
          <w:szCs w:val="28"/>
        </w:rPr>
        <w:t xml:space="preserve"> </w:t>
      </w:r>
      <w:proofErr w:type="gramStart"/>
      <w:r w:rsidRPr="00083D6F">
        <w:rPr>
          <w:sz w:val="28"/>
          <w:szCs w:val="28"/>
        </w:rPr>
        <w:t xml:space="preserve">законную силу Лесохозяйственный регламент </w:t>
      </w:r>
      <w:proofErr w:type="spellStart"/>
      <w:r w:rsidRPr="00083D6F">
        <w:rPr>
          <w:sz w:val="28"/>
          <w:szCs w:val="28"/>
        </w:rPr>
        <w:t>Солигаличского</w:t>
      </w:r>
      <w:proofErr w:type="spellEnd"/>
      <w:r w:rsidRPr="00083D6F">
        <w:rPr>
          <w:sz w:val="28"/>
          <w:szCs w:val="28"/>
        </w:rPr>
        <w:t xml:space="preserve"> лесничества, утверждённого постановлением департамента лесного хозяйства Костромской области от 3 ноября 2015 года № 12, в редакции с изменениями и дополнениями, утверждёнными постановлениями департамента лесного хозяйства Костромской области от 15декабря 2020 года № 18 и от 12 декабря 2022 года № 14, в части включения в эксплуатационные леса в таблице 1.1.5.1.</w:t>
      </w:r>
      <w:proofErr w:type="gramEnd"/>
      <w:r w:rsidRPr="00083D6F">
        <w:rPr>
          <w:sz w:val="28"/>
          <w:szCs w:val="28"/>
        </w:rPr>
        <w:t xml:space="preserve"> «Распределение лесничеств по целевому назначению и категориям защитных лесов» лесных участков особо охраняемых природных территорий государственного природного заказника «</w:t>
      </w:r>
      <w:proofErr w:type="spellStart"/>
      <w:r w:rsidRPr="00083D6F">
        <w:rPr>
          <w:sz w:val="28"/>
          <w:szCs w:val="28"/>
        </w:rPr>
        <w:t>Коровновский</w:t>
      </w:r>
      <w:proofErr w:type="spellEnd"/>
      <w:r w:rsidRPr="00083D6F">
        <w:rPr>
          <w:sz w:val="28"/>
          <w:szCs w:val="28"/>
        </w:rPr>
        <w:t>», государственного природного заказника «</w:t>
      </w:r>
      <w:proofErr w:type="spellStart"/>
      <w:r w:rsidRPr="00083D6F">
        <w:rPr>
          <w:sz w:val="28"/>
          <w:szCs w:val="28"/>
        </w:rPr>
        <w:t>Иваньковское</w:t>
      </w:r>
      <w:proofErr w:type="spellEnd"/>
      <w:r w:rsidRPr="00083D6F">
        <w:rPr>
          <w:sz w:val="28"/>
          <w:szCs w:val="28"/>
        </w:rPr>
        <w:t xml:space="preserve"> болото», расположенных полностью либо частично в кварталах 69-74 </w:t>
      </w:r>
      <w:proofErr w:type="spellStart"/>
      <w:r w:rsidRPr="00083D6F">
        <w:rPr>
          <w:sz w:val="28"/>
          <w:szCs w:val="28"/>
        </w:rPr>
        <w:t>Коровновского</w:t>
      </w:r>
      <w:proofErr w:type="spellEnd"/>
      <w:r w:rsidRPr="00083D6F">
        <w:rPr>
          <w:sz w:val="28"/>
          <w:szCs w:val="28"/>
        </w:rPr>
        <w:t xml:space="preserve"> участкового лесничества, в кварталах 44, 45, 55-59, 79-82, 107-110 </w:t>
      </w:r>
      <w:proofErr w:type="spellStart"/>
      <w:r w:rsidRPr="00083D6F">
        <w:rPr>
          <w:sz w:val="28"/>
          <w:szCs w:val="28"/>
        </w:rPr>
        <w:t>Коровновского</w:t>
      </w:r>
      <w:proofErr w:type="spellEnd"/>
      <w:r w:rsidRPr="00083D6F">
        <w:rPr>
          <w:sz w:val="28"/>
          <w:szCs w:val="28"/>
        </w:rPr>
        <w:t xml:space="preserve"> участкового лесничества.</w:t>
      </w:r>
    </w:p>
    <w:sectPr w:rsidR="006259E8" w:rsidRPr="0008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5C"/>
    <w:rsid w:val="0007564F"/>
    <w:rsid w:val="00083D6F"/>
    <w:rsid w:val="001843D8"/>
    <w:rsid w:val="003F4DCB"/>
    <w:rsid w:val="00460E75"/>
    <w:rsid w:val="006259E8"/>
    <w:rsid w:val="00892AE1"/>
    <w:rsid w:val="009923CA"/>
    <w:rsid w:val="009B1C54"/>
    <w:rsid w:val="00B41256"/>
    <w:rsid w:val="00E5405C"/>
    <w:rsid w:val="00F3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5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4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4">
    <w:name w:val="fio14"/>
    <w:basedOn w:val="a0"/>
    <w:rsid w:val="003F4DCB"/>
  </w:style>
  <w:style w:type="character" w:customStyle="1" w:styleId="fio19">
    <w:name w:val="fio19"/>
    <w:basedOn w:val="a0"/>
    <w:rsid w:val="00184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5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4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4">
    <w:name w:val="fio14"/>
    <w:basedOn w:val="a0"/>
    <w:rsid w:val="003F4DCB"/>
  </w:style>
  <w:style w:type="character" w:customStyle="1" w:styleId="fio19">
    <w:name w:val="fio19"/>
    <w:basedOn w:val="a0"/>
    <w:rsid w:val="00184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Сельнихин Александр Юрьевич</dc:creator>
  <cp:lastModifiedBy>Горицкая Галина Александровна</cp:lastModifiedBy>
  <cp:revision>2</cp:revision>
  <cp:lastPrinted>2025-11-18T11:36:00Z</cp:lastPrinted>
  <dcterms:created xsi:type="dcterms:W3CDTF">2025-11-21T14:24:00Z</dcterms:created>
  <dcterms:modified xsi:type="dcterms:W3CDTF">2025-11-21T14:24:00Z</dcterms:modified>
</cp:coreProperties>
</file>