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05C" w:rsidRDefault="00E5405C" w:rsidP="00E5405C">
      <w:pPr>
        <w:pStyle w:val="a3"/>
        <w:spacing w:after="0"/>
        <w:jc w:val="center"/>
        <w:rPr>
          <w:sz w:val="28"/>
          <w:szCs w:val="28"/>
        </w:rPr>
      </w:pPr>
      <w:bookmarkStart w:id="0" w:name="_GoBack"/>
      <w:bookmarkEnd w:id="0"/>
      <w:r w:rsidRPr="00CB507B">
        <w:rPr>
          <w:sz w:val="28"/>
          <w:szCs w:val="28"/>
        </w:rPr>
        <w:t>Сообщение о принятии решения</w:t>
      </w:r>
    </w:p>
    <w:p w:rsidR="00E5405C" w:rsidRPr="00CB507B" w:rsidRDefault="00E5405C" w:rsidP="00E5405C">
      <w:pPr>
        <w:pStyle w:val="a3"/>
        <w:spacing w:after="0"/>
        <w:jc w:val="center"/>
        <w:rPr>
          <w:sz w:val="28"/>
          <w:szCs w:val="28"/>
        </w:rPr>
      </w:pPr>
    </w:p>
    <w:p w:rsidR="005E07EA" w:rsidRDefault="00E5405C" w:rsidP="00E5405C">
      <w:pPr>
        <w:pStyle w:val="a5"/>
        <w:shd w:val="clear" w:color="auto" w:fill="FFFFFF"/>
        <w:spacing w:before="0" w:beforeAutospacing="0" w:after="0" w:afterAutospacing="0" w:line="340" w:lineRule="exact"/>
        <w:ind w:firstLine="720"/>
        <w:jc w:val="both"/>
        <w:rPr>
          <w:sz w:val="28"/>
          <w:szCs w:val="28"/>
        </w:rPr>
      </w:pPr>
      <w:proofErr w:type="gramStart"/>
      <w:r w:rsidRPr="00BE3711">
        <w:rPr>
          <w:sz w:val="28"/>
          <w:szCs w:val="28"/>
        </w:rPr>
        <w:t xml:space="preserve">Решением </w:t>
      </w:r>
      <w:r>
        <w:rPr>
          <w:sz w:val="28"/>
          <w:szCs w:val="28"/>
        </w:rPr>
        <w:t xml:space="preserve">Костромского областного суда от </w:t>
      </w:r>
      <w:r w:rsidR="005E07EA">
        <w:rPr>
          <w:sz w:val="28"/>
          <w:szCs w:val="28"/>
        </w:rPr>
        <w:t>22</w:t>
      </w:r>
      <w:r w:rsidR="005137B2">
        <w:rPr>
          <w:sz w:val="28"/>
          <w:szCs w:val="28"/>
        </w:rPr>
        <w:t>.07</w:t>
      </w:r>
      <w:r>
        <w:rPr>
          <w:sz w:val="28"/>
          <w:szCs w:val="28"/>
        </w:rPr>
        <w:t>.2025 по делу № 3а-</w:t>
      </w:r>
      <w:r w:rsidR="005E07EA">
        <w:rPr>
          <w:sz w:val="28"/>
          <w:szCs w:val="28"/>
        </w:rPr>
        <w:t>1</w:t>
      </w:r>
      <w:r w:rsidR="005137B2">
        <w:rPr>
          <w:sz w:val="28"/>
          <w:szCs w:val="28"/>
        </w:rPr>
        <w:t>2</w:t>
      </w:r>
      <w:r>
        <w:rPr>
          <w:sz w:val="28"/>
          <w:szCs w:val="28"/>
        </w:rPr>
        <w:t xml:space="preserve">/2025 (УИД </w:t>
      </w:r>
      <w:r w:rsidR="005E07EA" w:rsidRPr="005E07EA">
        <w:rPr>
          <w:sz w:val="28"/>
          <w:szCs w:val="28"/>
        </w:rPr>
        <w:t>44OS0000-01-2024-000189-40</w:t>
      </w:r>
      <w:r w:rsidR="004379C4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5E07EA" w:rsidRPr="005E07EA">
        <w:rPr>
          <w:sz w:val="28"/>
          <w:szCs w:val="28"/>
        </w:rPr>
        <w:t>в удовлетворении административных исковых требований Одинцова О</w:t>
      </w:r>
      <w:r w:rsidR="005E07EA">
        <w:rPr>
          <w:sz w:val="28"/>
          <w:szCs w:val="28"/>
        </w:rPr>
        <w:t>.</w:t>
      </w:r>
      <w:r w:rsidR="005E07EA" w:rsidRPr="005E07EA">
        <w:rPr>
          <w:sz w:val="28"/>
          <w:szCs w:val="28"/>
        </w:rPr>
        <w:t>Л</w:t>
      </w:r>
      <w:r w:rsidR="005E07EA">
        <w:rPr>
          <w:sz w:val="28"/>
          <w:szCs w:val="28"/>
        </w:rPr>
        <w:t>.</w:t>
      </w:r>
      <w:r w:rsidR="005E07EA" w:rsidRPr="005E07EA">
        <w:rPr>
          <w:sz w:val="28"/>
          <w:szCs w:val="28"/>
        </w:rPr>
        <w:t xml:space="preserve">, </w:t>
      </w:r>
      <w:proofErr w:type="spellStart"/>
      <w:r w:rsidR="005E07EA" w:rsidRPr="005E07EA">
        <w:rPr>
          <w:sz w:val="28"/>
          <w:szCs w:val="28"/>
        </w:rPr>
        <w:t>Бедохиной</w:t>
      </w:r>
      <w:proofErr w:type="spellEnd"/>
      <w:r w:rsidR="005E07EA" w:rsidRPr="005E07EA">
        <w:rPr>
          <w:sz w:val="28"/>
          <w:szCs w:val="28"/>
        </w:rPr>
        <w:t> О</w:t>
      </w:r>
      <w:r w:rsidR="005E07EA">
        <w:rPr>
          <w:sz w:val="28"/>
          <w:szCs w:val="28"/>
        </w:rPr>
        <w:t>.</w:t>
      </w:r>
      <w:r w:rsidR="005E07EA" w:rsidRPr="005E07EA">
        <w:rPr>
          <w:sz w:val="28"/>
          <w:szCs w:val="28"/>
        </w:rPr>
        <w:t>А</w:t>
      </w:r>
      <w:r w:rsidR="005E07EA">
        <w:rPr>
          <w:sz w:val="28"/>
          <w:szCs w:val="28"/>
        </w:rPr>
        <w:t>.</w:t>
      </w:r>
      <w:r w:rsidR="005E07EA" w:rsidRPr="005E07EA">
        <w:rPr>
          <w:sz w:val="28"/>
          <w:szCs w:val="28"/>
        </w:rPr>
        <w:t>, Константиновой В</w:t>
      </w:r>
      <w:r w:rsidR="005E07EA">
        <w:rPr>
          <w:sz w:val="28"/>
          <w:szCs w:val="28"/>
        </w:rPr>
        <w:t>.</w:t>
      </w:r>
      <w:r w:rsidR="005E07EA" w:rsidRPr="005E07EA">
        <w:rPr>
          <w:sz w:val="28"/>
          <w:szCs w:val="28"/>
        </w:rPr>
        <w:t>И</w:t>
      </w:r>
      <w:r w:rsidR="005E07EA">
        <w:rPr>
          <w:sz w:val="28"/>
          <w:szCs w:val="28"/>
        </w:rPr>
        <w:t>.</w:t>
      </w:r>
      <w:r w:rsidR="005E07EA" w:rsidRPr="005E07EA">
        <w:rPr>
          <w:sz w:val="28"/>
          <w:szCs w:val="28"/>
        </w:rPr>
        <w:t> к администрации Костромской области о признании недействующими подпунктов 10 и 13 пункта 12 Положения об особо охраняемой природной территории регионального значения государственный природный заказник «</w:t>
      </w:r>
      <w:proofErr w:type="spellStart"/>
      <w:r w:rsidR="005E07EA" w:rsidRPr="005E07EA">
        <w:rPr>
          <w:sz w:val="28"/>
          <w:szCs w:val="28"/>
        </w:rPr>
        <w:t>Сумароковский</w:t>
      </w:r>
      <w:proofErr w:type="spellEnd"/>
      <w:r w:rsidR="005E07EA" w:rsidRPr="005E07EA">
        <w:rPr>
          <w:sz w:val="28"/>
          <w:szCs w:val="28"/>
        </w:rPr>
        <w:t>», утвержденного постановлением администрации Костромской области от 25 ноября 2014</w:t>
      </w:r>
      <w:proofErr w:type="gramEnd"/>
      <w:r w:rsidR="005E07EA" w:rsidRPr="005E07EA">
        <w:rPr>
          <w:sz w:val="28"/>
          <w:szCs w:val="28"/>
        </w:rPr>
        <w:t xml:space="preserve"> года № 469-а «О создании особо охраняемой природной территории регионального значения государственный природный заказник «</w:t>
      </w:r>
      <w:proofErr w:type="spellStart"/>
      <w:r w:rsidR="005E07EA" w:rsidRPr="005E07EA">
        <w:rPr>
          <w:sz w:val="28"/>
          <w:szCs w:val="28"/>
        </w:rPr>
        <w:t>Сумароковский</w:t>
      </w:r>
      <w:proofErr w:type="spellEnd"/>
      <w:r w:rsidR="005E07EA" w:rsidRPr="005E07EA">
        <w:rPr>
          <w:sz w:val="28"/>
          <w:szCs w:val="28"/>
        </w:rPr>
        <w:t>» отказа</w:t>
      </w:r>
      <w:r w:rsidR="005E07EA">
        <w:rPr>
          <w:sz w:val="28"/>
          <w:szCs w:val="28"/>
        </w:rPr>
        <w:t>но</w:t>
      </w:r>
      <w:r w:rsidR="005E07EA" w:rsidRPr="005E07EA">
        <w:rPr>
          <w:sz w:val="28"/>
          <w:szCs w:val="28"/>
        </w:rPr>
        <w:t>.</w:t>
      </w:r>
    </w:p>
    <w:p w:rsidR="005137B2" w:rsidRDefault="005137B2" w:rsidP="00E5405C">
      <w:pPr>
        <w:pStyle w:val="a5"/>
        <w:shd w:val="clear" w:color="auto" w:fill="FFFFFF"/>
        <w:spacing w:before="0" w:beforeAutospacing="0" w:after="0" w:afterAutospacing="0" w:line="340" w:lineRule="exact"/>
        <w:ind w:firstLine="720"/>
        <w:jc w:val="both"/>
        <w:rPr>
          <w:sz w:val="28"/>
          <w:szCs w:val="28"/>
        </w:rPr>
      </w:pPr>
    </w:p>
    <w:sectPr w:rsidR="00513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05C"/>
    <w:rsid w:val="001843D8"/>
    <w:rsid w:val="003F4DCB"/>
    <w:rsid w:val="004379C4"/>
    <w:rsid w:val="005137B2"/>
    <w:rsid w:val="005E07EA"/>
    <w:rsid w:val="006259E8"/>
    <w:rsid w:val="00A06181"/>
    <w:rsid w:val="00E5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540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540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5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4">
    <w:name w:val="fio14"/>
    <w:basedOn w:val="a0"/>
    <w:rsid w:val="003F4DCB"/>
  </w:style>
  <w:style w:type="character" w:customStyle="1" w:styleId="fio19">
    <w:name w:val="fio19"/>
    <w:basedOn w:val="a0"/>
    <w:rsid w:val="001843D8"/>
  </w:style>
  <w:style w:type="character" w:styleId="a6">
    <w:name w:val="Hyperlink"/>
    <w:basedOn w:val="a0"/>
    <w:uiPriority w:val="99"/>
    <w:semiHidden/>
    <w:unhideWhenUsed/>
    <w:rsid w:val="005137B2"/>
    <w:rPr>
      <w:color w:val="0000FF"/>
      <w:u w:val="single"/>
    </w:rPr>
  </w:style>
  <w:style w:type="character" w:customStyle="1" w:styleId="fio16">
    <w:name w:val="fio16"/>
    <w:basedOn w:val="a0"/>
    <w:rsid w:val="005E07EA"/>
  </w:style>
  <w:style w:type="character" w:customStyle="1" w:styleId="fio17">
    <w:name w:val="fio17"/>
    <w:basedOn w:val="a0"/>
    <w:rsid w:val="005E07EA"/>
  </w:style>
  <w:style w:type="character" w:customStyle="1" w:styleId="fio18">
    <w:name w:val="fio18"/>
    <w:basedOn w:val="a0"/>
    <w:rsid w:val="005E07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540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540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5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4">
    <w:name w:val="fio14"/>
    <w:basedOn w:val="a0"/>
    <w:rsid w:val="003F4DCB"/>
  </w:style>
  <w:style w:type="character" w:customStyle="1" w:styleId="fio19">
    <w:name w:val="fio19"/>
    <w:basedOn w:val="a0"/>
    <w:rsid w:val="001843D8"/>
  </w:style>
  <w:style w:type="character" w:styleId="a6">
    <w:name w:val="Hyperlink"/>
    <w:basedOn w:val="a0"/>
    <w:uiPriority w:val="99"/>
    <w:semiHidden/>
    <w:unhideWhenUsed/>
    <w:rsid w:val="005137B2"/>
    <w:rPr>
      <w:color w:val="0000FF"/>
      <w:u w:val="single"/>
    </w:rPr>
  </w:style>
  <w:style w:type="character" w:customStyle="1" w:styleId="fio16">
    <w:name w:val="fio16"/>
    <w:basedOn w:val="a0"/>
    <w:rsid w:val="005E07EA"/>
  </w:style>
  <w:style w:type="character" w:customStyle="1" w:styleId="fio17">
    <w:name w:val="fio17"/>
    <w:basedOn w:val="a0"/>
    <w:rsid w:val="005E07EA"/>
  </w:style>
  <w:style w:type="character" w:customStyle="1" w:styleId="fio18">
    <w:name w:val="fio18"/>
    <w:basedOn w:val="a0"/>
    <w:rsid w:val="005E0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Сельнихин Александр Юрьевич</dc:creator>
  <cp:lastModifiedBy>Горицкая Галина Александровна</cp:lastModifiedBy>
  <cp:revision>2</cp:revision>
  <dcterms:created xsi:type="dcterms:W3CDTF">2025-12-02T09:19:00Z</dcterms:created>
  <dcterms:modified xsi:type="dcterms:W3CDTF">2025-12-02T09:19:00Z</dcterms:modified>
</cp:coreProperties>
</file>